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2"/>
        <w:tblW w:w="10269" w:type="dxa"/>
        <w:tblBorders>
          <w:insideH w:val="single" w:sz="4" w:space="0" w:color="auto"/>
        </w:tblBorders>
        <w:tblLook w:val="00A0" w:firstRow="1" w:lastRow="0" w:firstColumn="1" w:lastColumn="0" w:noHBand="0" w:noVBand="0"/>
      </w:tblPr>
      <w:tblGrid>
        <w:gridCol w:w="4928"/>
        <w:gridCol w:w="5341"/>
      </w:tblGrid>
      <w:tr w:rsidR="00516EC8" w:rsidRPr="00834A71" w:rsidTr="0042460B">
        <w:trPr>
          <w:trHeight w:val="2130"/>
        </w:trPr>
        <w:tc>
          <w:tcPr>
            <w:tcW w:w="4928" w:type="dxa"/>
          </w:tcPr>
          <w:p w:rsidR="00516EC8" w:rsidRPr="00092A65" w:rsidRDefault="00516EC8" w:rsidP="0042460B">
            <w:pPr>
              <w:keepNext/>
              <w:snapToGrid w:val="0"/>
              <w:ind w:left="34"/>
              <w:jc w:val="center"/>
              <w:rPr>
                <w:spacing w:val="-10"/>
                <w:sz w:val="24"/>
                <w:szCs w:val="24"/>
              </w:rPr>
            </w:pPr>
            <w:r w:rsidRPr="00092A65">
              <w:rPr>
                <w:spacing w:val="-10"/>
                <w:sz w:val="24"/>
                <w:szCs w:val="24"/>
              </w:rPr>
              <w:t>UBND TỈNH HÀ TĨNH</w:t>
            </w:r>
          </w:p>
          <w:p w:rsidR="00516EC8" w:rsidRPr="006C558B" w:rsidRDefault="00516EC8" w:rsidP="0042460B">
            <w:pPr>
              <w:keepNext/>
              <w:snapToGrid w:val="0"/>
              <w:jc w:val="center"/>
              <w:rPr>
                <w:b/>
                <w:spacing w:val="-16"/>
                <w:sz w:val="26"/>
                <w:szCs w:val="26"/>
              </w:rPr>
            </w:pPr>
            <w:r w:rsidRPr="006C558B">
              <w:rPr>
                <w:b/>
                <w:spacing w:val="-16"/>
                <w:sz w:val="26"/>
                <w:szCs w:val="26"/>
              </w:rPr>
              <w:t>SỞ THÔNG TIN VÀ TRUYỀN THÔNG</w:t>
            </w:r>
          </w:p>
          <w:p w:rsidR="00516EC8" w:rsidRPr="00074171" w:rsidRDefault="007463BD" w:rsidP="0042460B">
            <w:pPr>
              <w:keepNext/>
              <w:snapToGrid w:val="0"/>
              <w:jc w:val="center"/>
              <w:rPr>
                <w:spacing w:val="-10"/>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1017905</wp:posOffset>
                      </wp:positionH>
                      <wp:positionV relativeFrom="paragraph">
                        <wp:posOffset>12064</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5pt,.95pt" to="15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"/>
                  </w:pict>
                </mc:Fallback>
              </mc:AlternateContent>
            </w:r>
          </w:p>
          <w:p w:rsidR="00516EC8" w:rsidRDefault="00516EC8" w:rsidP="0042460B">
            <w:pPr>
              <w:keepNext/>
              <w:snapToGrid w:val="0"/>
              <w:spacing w:before="120" w:after="120" w:line="240" w:lineRule="auto"/>
              <w:jc w:val="center"/>
              <w:rPr>
                <w:spacing w:val="-10"/>
                <w:sz w:val="26"/>
                <w:szCs w:val="24"/>
              </w:rPr>
            </w:pPr>
            <w:r w:rsidRPr="001B13E7">
              <w:rPr>
                <w:spacing w:val="-10"/>
                <w:sz w:val="26"/>
                <w:szCs w:val="24"/>
              </w:rPr>
              <w:t>Số:</w:t>
            </w:r>
            <w:r w:rsidR="00DD51E7">
              <w:rPr>
                <w:spacing w:val="-10"/>
                <w:sz w:val="26"/>
                <w:szCs w:val="24"/>
              </w:rPr>
              <w:t xml:space="preserve"> </w:t>
            </w:r>
            <w:r w:rsidR="009276C1">
              <w:rPr>
                <w:spacing w:val="-10"/>
                <w:sz w:val="26"/>
                <w:szCs w:val="24"/>
              </w:rPr>
              <w:t>932</w:t>
            </w:r>
            <w:r w:rsidRPr="001B13E7">
              <w:rPr>
                <w:spacing w:val="-10"/>
                <w:sz w:val="26"/>
                <w:szCs w:val="24"/>
              </w:rPr>
              <w:t>/STTTT-</w:t>
            </w:r>
            <w:r w:rsidR="00BE209C">
              <w:rPr>
                <w:spacing w:val="-10"/>
                <w:sz w:val="26"/>
                <w:szCs w:val="24"/>
              </w:rPr>
              <w:t>BCVT</w:t>
            </w:r>
          </w:p>
          <w:p w:rsidR="00324332" w:rsidRDefault="009F227A" w:rsidP="0042460B">
            <w:pPr>
              <w:keepNext/>
              <w:snapToGrid w:val="0"/>
              <w:spacing w:before="120" w:after="120" w:line="240" w:lineRule="auto"/>
              <w:jc w:val="center"/>
              <w:rPr>
                <w:spacing w:val="-10"/>
                <w:sz w:val="26"/>
                <w:szCs w:val="24"/>
              </w:rPr>
            </w:pPr>
            <w:r>
              <w:rPr>
                <w:spacing w:val="-10"/>
                <w:sz w:val="26"/>
                <w:szCs w:val="24"/>
              </w:rPr>
              <w:t xml:space="preserve">V/v </w:t>
            </w:r>
            <w:r w:rsidR="00324332" w:rsidRPr="00324332">
              <w:rPr>
                <w:spacing w:val="-10"/>
                <w:sz w:val="26"/>
                <w:szCs w:val="24"/>
              </w:rPr>
              <w:t>báo cáo cập nhật kết quả giải quyết ý kiến, kiến nghị của cử tri gửi tới Kỳ họp thứ 10, HĐND tỉnh khóa XVII</w:t>
            </w:r>
          </w:p>
          <w:p w:rsidR="00324332" w:rsidRPr="00260F39" w:rsidRDefault="00324332" w:rsidP="0042460B">
            <w:pPr>
              <w:keepNext/>
              <w:snapToGrid w:val="0"/>
              <w:spacing w:before="120" w:after="120" w:line="240" w:lineRule="auto"/>
              <w:jc w:val="center"/>
              <w:rPr>
                <w:spacing w:val="-10"/>
                <w:sz w:val="26"/>
                <w:szCs w:val="24"/>
              </w:rPr>
            </w:pPr>
          </w:p>
          <w:p w:rsidR="00516EC8" w:rsidRPr="00DE352B" w:rsidRDefault="00516EC8" w:rsidP="00BE209C">
            <w:pPr>
              <w:keepNext/>
              <w:snapToGrid w:val="0"/>
              <w:spacing w:line="240" w:lineRule="auto"/>
              <w:jc w:val="center"/>
              <w:rPr>
                <w:sz w:val="26"/>
                <w:szCs w:val="24"/>
              </w:rPr>
            </w:pPr>
          </w:p>
        </w:tc>
        <w:tc>
          <w:tcPr>
            <w:tcW w:w="5341" w:type="dxa"/>
          </w:tcPr>
          <w:p w:rsidR="00516EC8" w:rsidRPr="00092A65" w:rsidRDefault="00516EC8" w:rsidP="0042460B">
            <w:pPr>
              <w:keepNext/>
              <w:snapToGrid w:val="0"/>
              <w:ind w:right="-147"/>
              <w:jc w:val="center"/>
              <w:rPr>
                <w:b/>
                <w:bCs/>
                <w:spacing w:val="-20"/>
                <w:sz w:val="24"/>
                <w:szCs w:val="24"/>
                <w:lang w:val="vi-VN"/>
              </w:rPr>
            </w:pPr>
            <w:r w:rsidRPr="00092A65">
              <w:rPr>
                <w:b/>
                <w:bCs/>
                <w:spacing w:val="-20"/>
                <w:sz w:val="24"/>
                <w:szCs w:val="24"/>
                <w:lang w:val="vi-VN"/>
              </w:rPr>
              <w:t>CỘNG HOÀ XÃ HỘI CHỦ NGHĨA VIỆT NAM</w:t>
            </w:r>
          </w:p>
          <w:p w:rsidR="00516EC8" w:rsidRPr="00092A65" w:rsidRDefault="00516EC8" w:rsidP="0042460B">
            <w:pPr>
              <w:jc w:val="center"/>
              <w:rPr>
                <w:b/>
                <w:sz w:val="26"/>
                <w:szCs w:val="26"/>
                <w:lang w:val="vi-VN"/>
              </w:rPr>
            </w:pPr>
            <w:r w:rsidRPr="00092A65">
              <w:rPr>
                <w:b/>
                <w:sz w:val="26"/>
                <w:szCs w:val="26"/>
                <w:lang w:val="vi-VN"/>
              </w:rPr>
              <w:t>Độc lập - Tự do - Hạnh phúc</w:t>
            </w:r>
          </w:p>
          <w:p w:rsidR="00516EC8" w:rsidRPr="00074171" w:rsidRDefault="007463BD" w:rsidP="0042460B">
            <w:pPr>
              <w:keepNext/>
              <w:snapToGrid w:val="0"/>
              <w:jc w:val="center"/>
              <w:rPr>
                <w:b/>
                <w:bCs/>
                <w:spacing w:val="-20"/>
                <w:sz w:val="26"/>
                <w:szCs w:val="26"/>
                <w:lang w:val="vi-VN"/>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31114</wp:posOffset>
                      </wp:positionV>
                      <wp:extent cx="1952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2.45pt" to="20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RV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"/>
                  </w:pict>
                </mc:Fallback>
              </mc:AlternateContent>
            </w:r>
          </w:p>
          <w:p w:rsidR="00516EC8" w:rsidRPr="00B56AF7" w:rsidRDefault="00516EC8" w:rsidP="009276C1">
            <w:pPr>
              <w:keepNext/>
              <w:snapToGrid w:val="0"/>
              <w:jc w:val="center"/>
              <w:rPr>
                <w:i/>
                <w:sz w:val="26"/>
                <w:szCs w:val="26"/>
                <w:lang w:val="vi-VN"/>
              </w:rPr>
            </w:pPr>
            <w:r w:rsidRPr="008949AB">
              <w:rPr>
                <w:i/>
                <w:sz w:val="28"/>
                <w:szCs w:val="26"/>
                <w:lang w:val="vi-VN"/>
              </w:rPr>
              <w:t xml:space="preserve">          Hà Tĩnh,  ngày</w:t>
            </w:r>
            <w:r w:rsidR="009276C1">
              <w:rPr>
                <w:i/>
                <w:sz w:val="28"/>
                <w:szCs w:val="26"/>
              </w:rPr>
              <w:t xml:space="preserve"> 17</w:t>
            </w:r>
            <w:r w:rsidR="00621168">
              <w:rPr>
                <w:i/>
                <w:sz w:val="28"/>
                <w:szCs w:val="26"/>
              </w:rPr>
              <w:t xml:space="preserve"> </w:t>
            </w:r>
            <w:r w:rsidRPr="008949AB">
              <w:rPr>
                <w:i/>
                <w:sz w:val="28"/>
                <w:szCs w:val="26"/>
                <w:lang w:val="vi-VN"/>
              </w:rPr>
              <w:t>tháng</w:t>
            </w:r>
            <w:r w:rsidR="00E20133">
              <w:rPr>
                <w:i/>
                <w:sz w:val="28"/>
                <w:szCs w:val="26"/>
              </w:rPr>
              <w:t xml:space="preserve"> </w:t>
            </w:r>
            <w:r w:rsidR="00324332">
              <w:rPr>
                <w:i/>
                <w:sz w:val="28"/>
                <w:szCs w:val="26"/>
              </w:rPr>
              <w:t>10</w:t>
            </w:r>
            <w:r w:rsidR="00167E37">
              <w:rPr>
                <w:i/>
                <w:sz w:val="28"/>
                <w:szCs w:val="26"/>
                <w:lang w:val="vi-VN"/>
              </w:rPr>
              <w:t xml:space="preserve"> năm 201</w:t>
            </w:r>
            <w:r w:rsidR="00B56AF7">
              <w:rPr>
                <w:i/>
                <w:sz w:val="28"/>
                <w:szCs w:val="26"/>
                <w:lang w:val="vi-VN"/>
              </w:rPr>
              <w:t>9</w:t>
            </w:r>
          </w:p>
        </w:tc>
      </w:tr>
    </w:tbl>
    <w:p w:rsidR="00C007D6" w:rsidRDefault="00582390" w:rsidP="00822DE8">
      <w:pPr>
        <w:spacing w:line="240" w:lineRule="auto"/>
        <w:jc w:val="center"/>
        <w:rPr>
          <w:sz w:val="28"/>
          <w:szCs w:val="28"/>
        </w:rPr>
      </w:pPr>
      <w:r>
        <w:rPr>
          <w:sz w:val="28"/>
          <w:szCs w:val="28"/>
        </w:rPr>
        <w:t xml:space="preserve">Kính gửi: </w:t>
      </w:r>
      <w:r w:rsidR="00070BCA">
        <w:rPr>
          <w:sz w:val="28"/>
          <w:szCs w:val="28"/>
        </w:rPr>
        <w:t xml:space="preserve">Văn phòng </w:t>
      </w:r>
      <w:r w:rsidR="002134ED">
        <w:rPr>
          <w:sz w:val="28"/>
          <w:szCs w:val="28"/>
        </w:rPr>
        <w:t xml:space="preserve">Đoàn ĐBQH, HĐND và </w:t>
      </w:r>
      <w:r w:rsidR="00070BCA">
        <w:rPr>
          <w:sz w:val="28"/>
          <w:szCs w:val="28"/>
        </w:rPr>
        <w:t>UBND tỉnh</w:t>
      </w:r>
    </w:p>
    <w:p w:rsidR="00260F39" w:rsidRDefault="00260F39" w:rsidP="00260F39">
      <w:pPr>
        <w:spacing w:line="240" w:lineRule="auto"/>
        <w:ind w:left="2160"/>
        <w:jc w:val="both"/>
        <w:rPr>
          <w:sz w:val="28"/>
          <w:szCs w:val="28"/>
        </w:rPr>
      </w:pPr>
    </w:p>
    <w:p w:rsidR="00C70C2F" w:rsidRPr="00C70C2F" w:rsidRDefault="00324332" w:rsidP="00C70C2F">
      <w:pPr>
        <w:spacing w:before="120" w:after="120" w:line="312" w:lineRule="auto"/>
        <w:ind w:firstLine="720"/>
        <w:jc w:val="both"/>
        <w:rPr>
          <w:spacing w:val="-10"/>
          <w:sz w:val="28"/>
          <w:szCs w:val="28"/>
        </w:rPr>
      </w:pPr>
      <w:r w:rsidRPr="00C70C2F">
        <w:rPr>
          <w:sz w:val="28"/>
          <w:szCs w:val="28"/>
        </w:rPr>
        <w:t xml:space="preserve">Thực hiện Thông báo kết luận số 345/TB-UBND ngày 08/10/2019 của Chủ tịch UBND tỉnh, </w:t>
      </w:r>
      <w:r w:rsidR="00C70C2F" w:rsidRPr="00C70C2F">
        <w:rPr>
          <w:sz w:val="28"/>
          <w:szCs w:val="28"/>
        </w:rPr>
        <w:t>Sở Thông tin và Truyền thông báo cáo cập nhật kết quả giải quyết ý kiến, kiến nghị của cử tri gửi tới Kỳ họp thứ 10, HĐND tỉnh khóa XVII theo các nội dung đã được UBND tỉnh báo cáo HĐND tỉnh tại Văn bản số 4633/UBND-TH ngày 12/7/2019 như sau</w:t>
      </w:r>
      <w:r w:rsidR="00C70C2F" w:rsidRPr="00C70C2F">
        <w:rPr>
          <w:spacing w:val="-10"/>
          <w:sz w:val="28"/>
          <w:szCs w:val="28"/>
        </w:rPr>
        <w:t>:</w:t>
      </w:r>
    </w:p>
    <w:p w:rsidR="00C70C2F" w:rsidRDefault="00C70C2F" w:rsidP="00C70C2F">
      <w:pPr>
        <w:spacing w:before="120" w:after="120" w:line="312" w:lineRule="auto"/>
        <w:ind w:firstLine="720"/>
        <w:jc w:val="both"/>
        <w:rPr>
          <w:sz w:val="28"/>
          <w:szCs w:val="28"/>
        </w:rPr>
      </w:pPr>
      <w:r w:rsidRPr="00C70C2F">
        <w:rPr>
          <w:spacing w:val="-10"/>
          <w:sz w:val="28"/>
          <w:szCs w:val="28"/>
        </w:rPr>
        <w:t xml:space="preserve">Sau khi </w:t>
      </w:r>
      <w:r w:rsidRPr="00C70C2F">
        <w:rPr>
          <w:color w:val="000000"/>
          <w:sz w:val="28"/>
          <w:szCs w:val="28"/>
        </w:rPr>
        <w:t xml:space="preserve">doanh nghiệp bảo dưỡng và </w:t>
      </w:r>
      <w:r w:rsidRPr="00C70C2F">
        <w:rPr>
          <w:spacing w:val="-10"/>
          <w:sz w:val="28"/>
          <w:szCs w:val="28"/>
        </w:rPr>
        <w:t xml:space="preserve">đơn vị </w:t>
      </w:r>
      <w:r w:rsidRPr="00C70C2F">
        <w:rPr>
          <w:color w:val="000000"/>
          <w:sz w:val="28"/>
          <w:szCs w:val="28"/>
        </w:rPr>
        <w:t xml:space="preserve">kiểm định độc lập đo kiểm lại hệ thống tiếp địa với kết quả </w:t>
      </w:r>
      <w:r>
        <w:rPr>
          <w:color w:val="000000"/>
          <w:sz w:val="28"/>
          <w:szCs w:val="28"/>
        </w:rPr>
        <w:t>của hệ thống tiếp đất là 3.86 Ω</w:t>
      </w:r>
      <w:r w:rsidRPr="00C70C2F">
        <w:rPr>
          <w:color w:val="000000"/>
          <w:sz w:val="28"/>
          <w:szCs w:val="28"/>
        </w:rPr>
        <w:t>. Với kết quả đo kiểm này và thực tế thiết bị điện, điện tử trong nhà trạm viễn thông vẫn an toàn thì khẳng định không có căn cứ cho phản ánh h</w:t>
      </w:r>
      <w:r w:rsidRPr="00C70C2F">
        <w:rPr>
          <w:sz w:val="28"/>
          <w:szCs w:val="28"/>
        </w:rPr>
        <w:t xml:space="preserve">iện tượng sét đánh ở khu vực là do trạm viễn thông gây ra. </w:t>
      </w:r>
      <w:r w:rsidRPr="00C70C2F">
        <w:rPr>
          <w:spacing w:val="-10"/>
          <w:sz w:val="28"/>
          <w:szCs w:val="28"/>
        </w:rPr>
        <w:t>Sở Thông tin và</w:t>
      </w:r>
      <w:r>
        <w:rPr>
          <w:spacing w:val="-10"/>
          <w:sz w:val="28"/>
          <w:szCs w:val="28"/>
        </w:rPr>
        <w:t xml:space="preserve"> Truyền thông đã có Công văn số</w:t>
      </w:r>
      <w:r w:rsidRPr="00C70C2F">
        <w:rPr>
          <w:spacing w:val="-10"/>
          <w:sz w:val="28"/>
          <w:szCs w:val="28"/>
        </w:rPr>
        <w:t xml:space="preserve"> 668/STTTT-BCVT ngày 23/7/2019 gửi </w:t>
      </w:r>
      <w:r w:rsidRPr="00C70C2F">
        <w:rPr>
          <w:sz w:val="28"/>
          <w:szCs w:val="28"/>
        </w:rPr>
        <w:t xml:space="preserve">UBND huyện Hương Sơn, UBND xã Sơn Trà </w:t>
      </w:r>
      <w:r w:rsidR="00070BCA">
        <w:rPr>
          <w:sz w:val="28"/>
          <w:szCs w:val="28"/>
        </w:rPr>
        <w:t xml:space="preserve">(kèm </w:t>
      </w:r>
      <w:proofErr w:type="gramStart"/>
      <w:r w:rsidR="00070BCA">
        <w:rPr>
          <w:sz w:val="28"/>
          <w:szCs w:val="28"/>
        </w:rPr>
        <w:t>theo</w:t>
      </w:r>
      <w:proofErr w:type="gramEnd"/>
      <w:r w:rsidR="00070BCA">
        <w:rPr>
          <w:sz w:val="28"/>
          <w:szCs w:val="28"/>
        </w:rPr>
        <w:t xml:space="preserve">) </w:t>
      </w:r>
      <w:r w:rsidRPr="00C70C2F">
        <w:rPr>
          <w:sz w:val="28"/>
          <w:szCs w:val="28"/>
        </w:rPr>
        <w:t>để thông báo đến người dân để biết</w:t>
      </w:r>
      <w:r>
        <w:rPr>
          <w:sz w:val="28"/>
          <w:szCs w:val="28"/>
        </w:rPr>
        <w:t xml:space="preserve"> nội dung trên.</w:t>
      </w:r>
    </w:p>
    <w:p w:rsidR="00EC24B3" w:rsidRPr="00D514DE" w:rsidRDefault="00C70C2F" w:rsidP="00C70C2F">
      <w:pPr>
        <w:spacing w:before="120" w:after="120" w:line="312" w:lineRule="auto"/>
        <w:ind w:firstLine="720"/>
        <w:jc w:val="both"/>
        <w:rPr>
          <w:sz w:val="28"/>
          <w:szCs w:val="28"/>
        </w:rPr>
      </w:pPr>
      <w:r>
        <w:rPr>
          <w:sz w:val="28"/>
          <w:szCs w:val="28"/>
        </w:rPr>
        <w:t xml:space="preserve">Kính gửi </w:t>
      </w:r>
      <w:r w:rsidR="002134ED">
        <w:rPr>
          <w:sz w:val="28"/>
          <w:szCs w:val="28"/>
        </w:rPr>
        <w:t>Văn phòng Đoàn ĐBQH, HĐND và UBND tỉnh</w:t>
      </w:r>
      <w:r w:rsidR="00070BCA">
        <w:rPr>
          <w:sz w:val="28"/>
          <w:szCs w:val="28"/>
        </w:rPr>
        <w:t xml:space="preserve"> </w:t>
      </w:r>
      <w:r>
        <w:rPr>
          <w:sz w:val="28"/>
          <w:szCs w:val="28"/>
        </w:rPr>
        <w:t>tổng hợp</w:t>
      </w:r>
      <w:proofErr w:type="gramStart"/>
      <w:r w:rsidR="001674CA" w:rsidRPr="00D514DE">
        <w:rPr>
          <w:sz w:val="28"/>
          <w:szCs w:val="28"/>
        </w:rPr>
        <w:t>./</w:t>
      </w:r>
      <w:proofErr w:type="gramEnd"/>
      <w:r w:rsidR="001674CA" w:rsidRPr="00D514DE">
        <w:rPr>
          <w:sz w:val="28"/>
          <w:szCs w:val="28"/>
        </w:rPr>
        <w:t>.</w:t>
      </w:r>
    </w:p>
    <w:tbl>
      <w:tblPr>
        <w:tblW w:w="0" w:type="auto"/>
        <w:tblLook w:val="04A0" w:firstRow="1" w:lastRow="0" w:firstColumn="1" w:lastColumn="0" w:noHBand="0" w:noVBand="1"/>
      </w:tblPr>
      <w:tblGrid>
        <w:gridCol w:w="4640"/>
        <w:gridCol w:w="4648"/>
      </w:tblGrid>
      <w:tr w:rsidR="004F4FE8" w:rsidRPr="00A44FD0" w:rsidTr="00CC3F88">
        <w:tc>
          <w:tcPr>
            <w:tcW w:w="4640" w:type="dxa"/>
          </w:tcPr>
          <w:p w:rsidR="004F4FE8" w:rsidRPr="00E628FE" w:rsidRDefault="004F4FE8" w:rsidP="00CC3F88">
            <w:pPr>
              <w:jc w:val="both"/>
              <w:rPr>
                <w:b/>
                <w:i/>
                <w:lang w:val="nl-NL"/>
              </w:rPr>
            </w:pPr>
            <w:r w:rsidRPr="00E628FE">
              <w:rPr>
                <w:b/>
                <w:i/>
                <w:lang w:val="nl-NL"/>
              </w:rPr>
              <w:t>Nơi nhận:</w:t>
            </w:r>
          </w:p>
          <w:p w:rsidR="004F4FE8" w:rsidRDefault="004F4FE8" w:rsidP="00012845">
            <w:pPr>
              <w:jc w:val="both"/>
              <w:rPr>
                <w:sz w:val="22"/>
                <w:szCs w:val="22"/>
                <w:lang w:val="nl-NL"/>
              </w:rPr>
            </w:pPr>
            <w:r w:rsidRPr="00DF2F09">
              <w:rPr>
                <w:lang w:val="nl-NL"/>
              </w:rPr>
              <w:t xml:space="preserve">- </w:t>
            </w:r>
            <w:r w:rsidRPr="00B956D6">
              <w:rPr>
                <w:sz w:val="22"/>
                <w:szCs w:val="22"/>
                <w:lang w:val="nl-NL"/>
              </w:rPr>
              <w:t>Như trên;</w:t>
            </w:r>
          </w:p>
          <w:p w:rsidR="00C459ED" w:rsidRDefault="00C459ED" w:rsidP="00C459ED">
            <w:pPr>
              <w:jc w:val="both"/>
              <w:rPr>
                <w:sz w:val="22"/>
                <w:szCs w:val="22"/>
                <w:lang w:val="nl-NL"/>
              </w:rPr>
            </w:pPr>
            <w:r>
              <w:rPr>
                <w:sz w:val="22"/>
                <w:szCs w:val="22"/>
                <w:lang w:val="nl-NL"/>
              </w:rPr>
              <w:t>- Lãnh đạo Sở;</w:t>
            </w:r>
          </w:p>
          <w:p w:rsidR="00FD5DDA" w:rsidRDefault="00FD5DDA" w:rsidP="00C459ED">
            <w:pPr>
              <w:jc w:val="both"/>
              <w:rPr>
                <w:sz w:val="22"/>
                <w:szCs w:val="22"/>
                <w:lang w:val="nl-NL"/>
              </w:rPr>
            </w:pPr>
            <w:r>
              <w:rPr>
                <w:sz w:val="22"/>
                <w:szCs w:val="22"/>
                <w:lang w:val="nl-NL"/>
              </w:rPr>
              <w:t>- UBND tỉnh (báo cáo);</w:t>
            </w:r>
          </w:p>
          <w:p w:rsidR="004F4FE8" w:rsidRPr="00B956D6" w:rsidRDefault="004F4FE8" w:rsidP="00012845">
            <w:pPr>
              <w:jc w:val="both"/>
              <w:rPr>
                <w:sz w:val="22"/>
                <w:szCs w:val="22"/>
                <w:lang w:val="nl-NL"/>
              </w:rPr>
            </w:pPr>
            <w:r w:rsidRPr="00B956D6">
              <w:rPr>
                <w:sz w:val="22"/>
                <w:szCs w:val="22"/>
                <w:lang w:val="nl-NL"/>
              </w:rPr>
              <w:t xml:space="preserve">- Lưu: VT, </w:t>
            </w:r>
            <w:r>
              <w:rPr>
                <w:sz w:val="22"/>
                <w:szCs w:val="22"/>
                <w:lang w:val="nl-NL"/>
              </w:rPr>
              <w:t>BC</w:t>
            </w:r>
            <w:r w:rsidRPr="00B956D6">
              <w:rPr>
                <w:sz w:val="22"/>
                <w:szCs w:val="22"/>
                <w:lang w:val="nl-NL"/>
              </w:rPr>
              <w:t>VT</w:t>
            </w:r>
            <w:r w:rsidR="008F5105">
              <w:rPr>
                <w:sz w:val="22"/>
                <w:szCs w:val="22"/>
                <w:vertAlign w:val="subscript"/>
                <w:lang w:val="nl-NL"/>
              </w:rPr>
              <w:t>3</w:t>
            </w:r>
            <w:r w:rsidRPr="00B956D6">
              <w:rPr>
                <w:sz w:val="22"/>
                <w:szCs w:val="22"/>
                <w:lang w:val="nl-NL"/>
              </w:rPr>
              <w:t>.</w:t>
            </w:r>
          </w:p>
          <w:p w:rsidR="004F4FE8" w:rsidRPr="00A44FD0" w:rsidRDefault="004F4FE8" w:rsidP="00012845">
            <w:pPr>
              <w:jc w:val="both"/>
              <w:rPr>
                <w:sz w:val="28"/>
                <w:szCs w:val="28"/>
                <w:lang w:val="nl-NL"/>
              </w:rPr>
            </w:pPr>
          </w:p>
        </w:tc>
        <w:tc>
          <w:tcPr>
            <w:tcW w:w="4648" w:type="dxa"/>
          </w:tcPr>
          <w:p w:rsidR="004F4FE8" w:rsidRDefault="00EE505C" w:rsidP="00CC3F88">
            <w:pPr>
              <w:snapToGrid w:val="0"/>
              <w:spacing w:line="240" w:lineRule="auto"/>
              <w:jc w:val="center"/>
              <w:rPr>
                <w:b/>
                <w:color w:val="000000"/>
                <w:spacing w:val="-4"/>
                <w:sz w:val="28"/>
                <w:szCs w:val="28"/>
              </w:rPr>
            </w:pPr>
            <w:r>
              <w:rPr>
                <w:b/>
                <w:color w:val="000000"/>
                <w:spacing w:val="-4"/>
                <w:sz w:val="28"/>
                <w:szCs w:val="28"/>
              </w:rPr>
              <w:t xml:space="preserve">KT. </w:t>
            </w:r>
            <w:r w:rsidR="004F4FE8" w:rsidRPr="004F4FE8">
              <w:rPr>
                <w:b/>
                <w:color w:val="000000"/>
                <w:spacing w:val="-4"/>
                <w:sz w:val="28"/>
                <w:szCs w:val="28"/>
              </w:rPr>
              <w:t>GIÁM ĐỐC</w:t>
            </w:r>
          </w:p>
          <w:p w:rsidR="00EE505C" w:rsidRPr="004F4FE8" w:rsidRDefault="00EE505C" w:rsidP="00CC3F88">
            <w:pPr>
              <w:snapToGrid w:val="0"/>
              <w:spacing w:line="240" w:lineRule="auto"/>
              <w:jc w:val="center"/>
              <w:rPr>
                <w:b/>
                <w:color w:val="000000"/>
                <w:spacing w:val="-4"/>
                <w:sz w:val="28"/>
                <w:szCs w:val="28"/>
              </w:rPr>
            </w:pPr>
            <w:r>
              <w:rPr>
                <w:b/>
                <w:color w:val="000000"/>
                <w:spacing w:val="-4"/>
                <w:sz w:val="28"/>
                <w:szCs w:val="28"/>
              </w:rPr>
              <w:t>PHÓ GIÁM ĐỐC</w:t>
            </w:r>
          </w:p>
          <w:p w:rsidR="004F4FE8" w:rsidRDefault="004F4FE8" w:rsidP="00012845">
            <w:pPr>
              <w:snapToGrid w:val="0"/>
              <w:jc w:val="center"/>
              <w:rPr>
                <w:b/>
                <w:color w:val="000000"/>
                <w:spacing w:val="-4"/>
              </w:rPr>
            </w:pPr>
          </w:p>
          <w:p w:rsidR="004F4FE8" w:rsidRDefault="004F4FE8" w:rsidP="00012845">
            <w:pPr>
              <w:snapToGrid w:val="0"/>
              <w:jc w:val="center"/>
              <w:rPr>
                <w:b/>
                <w:color w:val="000000"/>
                <w:spacing w:val="-4"/>
              </w:rPr>
            </w:pPr>
          </w:p>
          <w:p w:rsidR="00115C63" w:rsidRDefault="00115C63" w:rsidP="00012845">
            <w:pPr>
              <w:snapToGrid w:val="0"/>
              <w:jc w:val="center"/>
              <w:rPr>
                <w:b/>
                <w:color w:val="000000"/>
                <w:spacing w:val="-4"/>
              </w:rPr>
            </w:pPr>
          </w:p>
          <w:p w:rsidR="00C70C2F" w:rsidRDefault="009276C1" w:rsidP="00012845">
            <w:pPr>
              <w:snapToGrid w:val="0"/>
              <w:jc w:val="center"/>
              <w:rPr>
                <w:b/>
                <w:color w:val="000000"/>
                <w:spacing w:val="-4"/>
              </w:rPr>
            </w:pPr>
            <w:r>
              <w:rPr>
                <w:b/>
                <w:color w:val="000000"/>
                <w:spacing w:val="-4"/>
              </w:rPr>
              <w:t>(đã ký)</w:t>
            </w:r>
            <w:bookmarkStart w:id="0" w:name="_GoBack"/>
            <w:bookmarkEnd w:id="0"/>
          </w:p>
          <w:p w:rsidR="00C70C2F" w:rsidRDefault="00C70C2F" w:rsidP="00012845">
            <w:pPr>
              <w:snapToGrid w:val="0"/>
              <w:jc w:val="center"/>
              <w:rPr>
                <w:b/>
                <w:color w:val="000000"/>
                <w:spacing w:val="-4"/>
              </w:rPr>
            </w:pPr>
          </w:p>
          <w:p w:rsidR="007D1E7A" w:rsidRPr="00CC5DB2" w:rsidRDefault="007D1E7A" w:rsidP="00012845">
            <w:pPr>
              <w:snapToGrid w:val="0"/>
              <w:jc w:val="center"/>
              <w:rPr>
                <w:b/>
                <w:color w:val="000000"/>
                <w:spacing w:val="-4"/>
              </w:rPr>
            </w:pPr>
          </w:p>
          <w:p w:rsidR="004F4FE8" w:rsidRPr="008D46B0" w:rsidRDefault="00EE505C" w:rsidP="00012845">
            <w:pPr>
              <w:spacing w:line="312" w:lineRule="auto"/>
              <w:jc w:val="center"/>
              <w:rPr>
                <w:b/>
                <w:sz w:val="28"/>
                <w:szCs w:val="28"/>
                <w:lang w:val="nl-NL"/>
              </w:rPr>
            </w:pPr>
            <w:r>
              <w:rPr>
                <w:b/>
                <w:color w:val="000000"/>
                <w:spacing w:val="-4"/>
                <w:sz w:val="28"/>
                <w:szCs w:val="28"/>
              </w:rPr>
              <w:t>Đậu Tùng Lâm</w:t>
            </w:r>
          </w:p>
        </w:tc>
      </w:tr>
    </w:tbl>
    <w:p w:rsidR="004F4FE8" w:rsidRPr="004F4FE8" w:rsidRDefault="004F4FE8" w:rsidP="004F4FE8">
      <w:pPr>
        <w:spacing w:before="120" w:after="240" w:line="240" w:lineRule="auto"/>
        <w:ind w:firstLine="720"/>
        <w:jc w:val="both"/>
        <w:rPr>
          <w:sz w:val="28"/>
          <w:szCs w:val="28"/>
        </w:rPr>
      </w:pPr>
    </w:p>
    <w:sectPr w:rsidR="004F4FE8" w:rsidRPr="004F4FE8" w:rsidSect="0042460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06"/>
    <w:multiLevelType w:val="hybridMultilevel"/>
    <w:tmpl w:val="528C39C4"/>
    <w:lvl w:ilvl="0" w:tplc="36CA46D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780D19"/>
    <w:multiLevelType w:val="hybridMultilevel"/>
    <w:tmpl w:val="B25AB65A"/>
    <w:lvl w:ilvl="0" w:tplc="B748BD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2580"/>
    <w:multiLevelType w:val="hybridMultilevel"/>
    <w:tmpl w:val="0DEEB042"/>
    <w:lvl w:ilvl="0" w:tplc="DACC49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BC0C45"/>
    <w:multiLevelType w:val="hybridMultilevel"/>
    <w:tmpl w:val="7E2C04E4"/>
    <w:lvl w:ilvl="0" w:tplc="0F42B97C">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12106AE"/>
    <w:multiLevelType w:val="hybridMultilevel"/>
    <w:tmpl w:val="E0A6CF2E"/>
    <w:lvl w:ilvl="0" w:tplc="0C6C08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824045"/>
    <w:multiLevelType w:val="hybridMultilevel"/>
    <w:tmpl w:val="BA1A1A1A"/>
    <w:lvl w:ilvl="0" w:tplc="44C2236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A493BD1"/>
    <w:multiLevelType w:val="hybridMultilevel"/>
    <w:tmpl w:val="C6D8DDFE"/>
    <w:lvl w:ilvl="0" w:tplc="E48C6846">
      <w:start w:val="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8"/>
    <w:rsid w:val="00012316"/>
    <w:rsid w:val="0002292D"/>
    <w:rsid w:val="00053521"/>
    <w:rsid w:val="000704A8"/>
    <w:rsid w:val="000705BE"/>
    <w:rsid w:val="00070BCA"/>
    <w:rsid w:val="00075C23"/>
    <w:rsid w:val="00091887"/>
    <w:rsid w:val="00093F9A"/>
    <w:rsid w:val="00097300"/>
    <w:rsid w:val="000A4B1A"/>
    <w:rsid w:val="000D161D"/>
    <w:rsid w:val="000D3044"/>
    <w:rsid w:val="000D31C7"/>
    <w:rsid w:val="000F4724"/>
    <w:rsid w:val="00114E67"/>
    <w:rsid w:val="00115C63"/>
    <w:rsid w:val="00121081"/>
    <w:rsid w:val="001217AF"/>
    <w:rsid w:val="001339BF"/>
    <w:rsid w:val="00140628"/>
    <w:rsid w:val="00141AEC"/>
    <w:rsid w:val="001674CA"/>
    <w:rsid w:val="00167E37"/>
    <w:rsid w:val="001734D2"/>
    <w:rsid w:val="001B21F7"/>
    <w:rsid w:val="001D3EF6"/>
    <w:rsid w:val="001D49E0"/>
    <w:rsid w:val="001E05B5"/>
    <w:rsid w:val="002134ED"/>
    <w:rsid w:val="0023431C"/>
    <w:rsid w:val="00242A69"/>
    <w:rsid w:val="00246667"/>
    <w:rsid w:val="00250A47"/>
    <w:rsid w:val="00260F39"/>
    <w:rsid w:val="00273DD8"/>
    <w:rsid w:val="002807BD"/>
    <w:rsid w:val="002C2D15"/>
    <w:rsid w:val="002E51E5"/>
    <w:rsid w:val="002E5A68"/>
    <w:rsid w:val="00324332"/>
    <w:rsid w:val="0033181A"/>
    <w:rsid w:val="003417E2"/>
    <w:rsid w:val="00342182"/>
    <w:rsid w:val="00351963"/>
    <w:rsid w:val="00357DAA"/>
    <w:rsid w:val="00362D6F"/>
    <w:rsid w:val="00371200"/>
    <w:rsid w:val="00371345"/>
    <w:rsid w:val="003726F8"/>
    <w:rsid w:val="003764DC"/>
    <w:rsid w:val="00376699"/>
    <w:rsid w:val="00380AEB"/>
    <w:rsid w:val="003932B4"/>
    <w:rsid w:val="003948E1"/>
    <w:rsid w:val="003C0668"/>
    <w:rsid w:val="003E37BB"/>
    <w:rsid w:val="003E6CC2"/>
    <w:rsid w:val="003F5A40"/>
    <w:rsid w:val="003F7FBA"/>
    <w:rsid w:val="0042460B"/>
    <w:rsid w:val="0042649C"/>
    <w:rsid w:val="00427D6B"/>
    <w:rsid w:val="0044405D"/>
    <w:rsid w:val="00460BF8"/>
    <w:rsid w:val="00492C0A"/>
    <w:rsid w:val="004D4A26"/>
    <w:rsid w:val="004D7C9E"/>
    <w:rsid w:val="004F4FE8"/>
    <w:rsid w:val="00516EC8"/>
    <w:rsid w:val="0052009C"/>
    <w:rsid w:val="00541C9D"/>
    <w:rsid w:val="005439D2"/>
    <w:rsid w:val="00545862"/>
    <w:rsid w:val="005526D0"/>
    <w:rsid w:val="00555DD9"/>
    <w:rsid w:val="005635D8"/>
    <w:rsid w:val="00580720"/>
    <w:rsid w:val="00582390"/>
    <w:rsid w:val="00590407"/>
    <w:rsid w:val="005922ED"/>
    <w:rsid w:val="005A6064"/>
    <w:rsid w:val="005B1785"/>
    <w:rsid w:val="005D476A"/>
    <w:rsid w:val="005D4936"/>
    <w:rsid w:val="005D5C0E"/>
    <w:rsid w:val="005F575A"/>
    <w:rsid w:val="005F72C2"/>
    <w:rsid w:val="005F7E6A"/>
    <w:rsid w:val="00605929"/>
    <w:rsid w:val="00617A8E"/>
    <w:rsid w:val="00621168"/>
    <w:rsid w:val="006239EE"/>
    <w:rsid w:val="00623A8B"/>
    <w:rsid w:val="00640C95"/>
    <w:rsid w:val="006431B1"/>
    <w:rsid w:val="00644954"/>
    <w:rsid w:val="00654061"/>
    <w:rsid w:val="006673C2"/>
    <w:rsid w:val="00670D04"/>
    <w:rsid w:val="00676481"/>
    <w:rsid w:val="006C00F8"/>
    <w:rsid w:val="006C3CC0"/>
    <w:rsid w:val="006D6FA9"/>
    <w:rsid w:val="006D75B9"/>
    <w:rsid w:val="006E7527"/>
    <w:rsid w:val="006F2488"/>
    <w:rsid w:val="00714AD5"/>
    <w:rsid w:val="007441AB"/>
    <w:rsid w:val="007463BD"/>
    <w:rsid w:val="0074680D"/>
    <w:rsid w:val="00752AB6"/>
    <w:rsid w:val="007708A8"/>
    <w:rsid w:val="00797BAA"/>
    <w:rsid w:val="007C0FD9"/>
    <w:rsid w:val="007C6761"/>
    <w:rsid w:val="007D1E7A"/>
    <w:rsid w:val="007F4CCF"/>
    <w:rsid w:val="008055D0"/>
    <w:rsid w:val="00814A7F"/>
    <w:rsid w:val="00822DE8"/>
    <w:rsid w:val="00834A71"/>
    <w:rsid w:val="008426D1"/>
    <w:rsid w:val="00844D6C"/>
    <w:rsid w:val="00861FDC"/>
    <w:rsid w:val="008701D4"/>
    <w:rsid w:val="00893247"/>
    <w:rsid w:val="008A0690"/>
    <w:rsid w:val="008C560F"/>
    <w:rsid w:val="008E3B52"/>
    <w:rsid w:val="008E7FD7"/>
    <w:rsid w:val="008F34AB"/>
    <w:rsid w:val="008F5105"/>
    <w:rsid w:val="00903116"/>
    <w:rsid w:val="00911AE6"/>
    <w:rsid w:val="009276C1"/>
    <w:rsid w:val="00934744"/>
    <w:rsid w:val="009606DE"/>
    <w:rsid w:val="009765FC"/>
    <w:rsid w:val="009B2DF0"/>
    <w:rsid w:val="009D6D47"/>
    <w:rsid w:val="009F227A"/>
    <w:rsid w:val="00A02139"/>
    <w:rsid w:val="00A05BBB"/>
    <w:rsid w:val="00A171E2"/>
    <w:rsid w:val="00A243CF"/>
    <w:rsid w:val="00A275F8"/>
    <w:rsid w:val="00A707F0"/>
    <w:rsid w:val="00A73EC8"/>
    <w:rsid w:val="00A92DBC"/>
    <w:rsid w:val="00AC013B"/>
    <w:rsid w:val="00AD4D24"/>
    <w:rsid w:val="00AE7B30"/>
    <w:rsid w:val="00B045DF"/>
    <w:rsid w:val="00B30229"/>
    <w:rsid w:val="00B4352A"/>
    <w:rsid w:val="00B56AF7"/>
    <w:rsid w:val="00B73FF0"/>
    <w:rsid w:val="00BB597E"/>
    <w:rsid w:val="00BC0AF8"/>
    <w:rsid w:val="00BD4A6A"/>
    <w:rsid w:val="00BE209C"/>
    <w:rsid w:val="00BE579C"/>
    <w:rsid w:val="00BF22E0"/>
    <w:rsid w:val="00BF7A96"/>
    <w:rsid w:val="00C007D6"/>
    <w:rsid w:val="00C148A3"/>
    <w:rsid w:val="00C41546"/>
    <w:rsid w:val="00C459ED"/>
    <w:rsid w:val="00C70C2F"/>
    <w:rsid w:val="00C71E04"/>
    <w:rsid w:val="00C73CB2"/>
    <w:rsid w:val="00C938B0"/>
    <w:rsid w:val="00C96562"/>
    <w:rsid w:val="00CA2155"/>
    <w:rsid w:val="00CA7872"/>
    <w:rsid w:val="00CB3D81"/>
    <w:rsid w:val="00CB3F2D"/>
    <w:rsid w:val="00CB7E12"/>
    <w:rsid w:val="00CC3F88"/>
    <w:rsid w:val="00CE0854"/>
    <w:rsid w:val="00CE4931"/>
    <w:rsid w:val="00CE4D57"/>
    <w:rsid w:val="00D01B13"/>
    <w:rsid w:val="00D04ADD"/>
    <w:rsid w:val="00D054F5"/>
    <w:rsid w:val="00D0648C"/>
    <w:rsid w:val="00D514DE"/>
    <w:rsid w:val="00D66586"/>
    <w:rsid w:val="00D71959"/>
    <w:rsid w:val="00D929CC"/>
    <w:rsid w:val="00DA4669"/>
    <w:rsid w:val="00DA4DDC"/>
    <w:rsid w:val="00DA7FBA"/>
    <w:rsid w:val="00DB089B"/>
    <w:rsid w:val="00DD163D"/>
    <w:rsid w:val="00DD51E7"/>
    <w:rsid w:val="00DE1AED"/>
    <w:rsid w:val="00DE352B"/>
    <w:rsid w:val="00E023E4"/>
    <w:rsid w:val="00E20133"/>
    <w:rsid w:val="00E66D50"/>
    <w:rsid w:val="00EA70AD"/>
    <w:rsid w:val="00EB5C40"/>
    <w:rsid w:val="00EC24B3"/>
    <w:rsid w:val="00ED418C"/>
    <w:rsid w:val="00EE505C"/>
    <w:rsid w:val="00EE60FE"/>
    <w:rsid w:val="00EF2685"/>
    <w:rsid w:val="00EF5F27"/>
    <w:rsid w:val="00F02AA8"/>
    <w:rsid w:val="00F16A0A"/>
    <w:rsid w:val="00F31CF5"/>
    <w:rsid w:val="00F56300"/>
    <w:rsid w:val="00F56D3C"/>
    <w:rsid w:val="00F83829"/>
    <w:rsid w:val="00F94322"/>
    <w:rsid w:val="00FA39A3"/>
    <w:rsid w:val="00FC23F1"/>
    <w:rsid w:val="00FC76AF"/>
    <w:rsid w:val="00FD4E26"/>
    <w:rsid w:val="00FD5DDA"/>
    <w:rsid w:val="00FE01F9"/>
    <w:rsid w:val="00FE358C"/>
    <w:rsid w:val="00FE4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paragraph" w:styleId="BalloonText">
    <w:name w:val="Balloon Text"/>
    <w:basedOn w:val="Normal"/>
    <w:link w:val="BalloonTextChar"/>
    <w:uiPriority w:val="99"/>
    <w:semiHidden/>
    <w:unhideWhenUsed/>
    <w:rsid w:val="009B2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F0"/>
    <w:rPr>
      <w:rFonts w:ascii="Tahoma" w:eastAsia="Times New Roman" w:hAnsi="Tahoma" w:cs="Tahoma"/>
      <w:sz w:val="16"/>
      <w:szCs w:val="16"/>
      <w:lang w:eastAsia="ar-SA"/>
    </w:rPr>
  </w:style>
  <w:style w:type="character" w:styleId="Hyperlink">
    <w:name w:val="Hyperlink"/>
    <w:basedOn w:val="DefaultParagraphFont"/>
    <w:uiPriority w:val="99"/>
    <w:unhideWhenUsed/>
    <w:rsid w:val="005D476A"/>
    <w:rPr>
      <w:color w:val="0000FF" w:themeColor="hyperlink"/>
      <w:u w:val="single"/>
    </w:rPr>
  </w:style>
  <w:style w:type="character" w:customStyle="1" w:styleId="fontstyle01">
    <w:name w:val="fontstyle01"/>
    <w:basedOn w:val="DefaultParagraphFont"/>
    <w:rsid w:val="00260F39"/>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C8"/>
    <w:pPr>
      <w:suppressAutoHyphens/>
      <w:spacing w:after="0" w:line="2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D04"/>
    <w:pPr>
      <w:ind w:left="720"/>
      <w:contextualSpacing/>
    </w:pPr>
  </w:style>
  <w:style w:type="character" w:styleId="Emphasis">
    <w:name w:val="Emphasis"/>
    <w:qFormat/>
    <w:rsid w:val="0023431C"/>
    <w:rPr>
      <w:rFonts w:cs="Times New Roman"/>
      <w:i/>
      <w:iCs/>
    </w:rPr>
  </w:style>
  <w:style w:type="paragraph" w:styleId="BalloonText">
    <w:name w:val="Balloon Text"/>
    <w:basedOn w:val="Normal"/>
    <w:link w:val="BalloonTextChar"/>
    <w:uiPriority w:val="99"/>
    <w:semiHidden/>
    <w:unhideWhenUsed/>
    <w:rsid w:val="009B2D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F0"/>
    <w:rPr>
      <w:rFonts w:ascii="Tahoma" w:eastAsia="Times New Roman" w:hAnsi="Tahoma" w:cs="Tahoma"/>
      <w:sz w:val="16"/>
      <w:szCs w:val="16"/>
      <w:lang w:eastAsia="ar-SA"/>
    </w:rPr>
  </w:style>
  <w:style w:type="character" w:styleId="Hyperlink">
    <w:name w:val="Hyperlink"/>
    <w:basedOn w:val="DefaultParagraphFont"/>
    <w:uiPriority w:val="99"/>
    <w:unhideWhenUsed/>
    <w:rsid w:val="005D476A"/>
    <w:rPr>
      <w:color w:val="0000FF" w:themeColor="hyperlink"/>
      <w:u w:val="single"/>
    </w:rPr>
  </w:style>
  <w:style w:type="character" w:customStyle="1" w:styleId="fontstyle01">
    <w:name w:val="fontstyle01"/>
    <w:basedOn w:val="DefaultParagraphFont"/>
    <w:rsid w:val="00260F39"/>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3462">
      <w:bodyDiv w:val="1"/>
      <w:marLeft w:val="0"/>
      <w:marRight w:val="0"/>
      <w:marTop w:val="0"/>
      <w:marBottom w:val="0"/>
      <w:divBdr>
        <w:top w:val="none" w:sz="0" w:space="0" w:color="auto"/>
        <w:left w:val="none" w:sz="0" w:space="0" w:color="auto"/>
        <w:bottom w:val="none" w:sz="0" w:space="0" w:color="auto"/>
        <w:right w:val="none" w:sz="0" w:space="0" w:color="auto"/>
      </w:divBdr>
    </w:div>
    <w:div w:id="82582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Windows User</cp:lastModifiedBy>
  <cp:revision>29</cp:revision>
  <cp:lastPrinted>2019-07-05T08:14:00Z</cp:lastPrinted>
  <dcterms:created xsi:type="dcterms:W3CDTF">2019-05-21T02:22:00Z</dcterms:created>
  <dcterms:modified xsi:type="dcterms:W3CDTF">2019-10-28T01:54:00Z</dcterms:modified>
</cp:coreProperties>
</file>